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6B7" w:rsidRPr="00302B11" w:rsidRDefault="006D6AE7" w:rsidP="00FA56B7">
      <w:pPr>
        <w:autoSpaceDE w:val="0"/>
        <w:autoSpaceDN w:val="0"/>
        <w:adjustRightInd w:val="0"/>
        <w:spacing w:line="288" w:lineRule="auto"/>
        <w:contextualSpacing/>
        <w:jc w:val="center"/>
        <w:rPr>
          <w:rFonts w:asciiTheme="minorHAnsi" w:eastAsiaTheme="minorHAnsi" w:hAnsiTheme="minorHAnsi" w:cs="Calibri"/>
          <w:b/>
          <w:color w:val="000000"/>
          <w:szCs w:val="28"/>
          <w:u w:val="single"/>
          <w:lang w:val="fr-FR" w:eastAsia="en-US"/>
        </w:rPr>
      </w:pPr>
      <w:bookmarkStart w:id="0" w:name="_GoBack"/>
      <w:bookmarkEnd w:id="0"/>
      <w:r w:rsidRPr="00302B11">
        <w:rPr>
          <w:rFonts w:ascii="Calibri" w:hAnsi="Calibri" w:cs="Calibri"/>
          <w:b/>
          <w:color w:val="000000"/>
          <w:szCs w:val="28"/>
          <w:u w:val="single"/>
          <w:lang w:val="fr-FR"/>
        </w:rPr>
        <w:t xml:space="preserve">Module G2 Exercice 3 Document 1 – Considérations sur l'utilisation d'une base de données pour la </w:t>
      </w:r>
      <w:r w:rsidR="00302B11">
        <w:rPr>
          <w:rFonts w:ascii="Calibri" w:hAnsi="Calibri" w:cs="Calibri"/>
          <w:b/>
          <w:color w:val="000000"/>
          <w:szCs w:val="28"/>
          <w:u w:val="single"/>
          <w:lang w:val="fr-FR"/>
        </w:rPr>
        <w:t>gestion des dossiers</w:t>
      </w:r>
      <w:r w:rsidRPr="00302B11">
        <w:rPr>
          <w:rFonts w:ascii="Calibri" w:hAnsi="Calibri" w:cs="Calibri"/>
          <w:b/>
          <w:color w:val="000000"/>
          <w:szCs w:val="28"/>
          <w:u w:val="single"/>
          <w:lang w:val="fr-FR"/>
        </w:rPr>
        <w:t xml:space="preserve"> </w:t>
      </w:r>
    </w:p>
    <w:p w:rsidR="00FA56B7" w:rsidRPr="00302B11" w:rsidRDefault="00FA56B7" w:rsidP="00FA56B7">
      <w:pPr>
        <w:autoSpaceDE w:val="0"/>
        <w:autoSpaceDN w:val="0"/>
        <w:adjustRightInd w:val="0"/>
        <w:spacing w:line="288" w:lineRule="auto"/>
        <w:contextualSpacing/>
        <w:rPr>
          <w:rFonts w:asciiTheme="minorHAnsi" w:eastAsiaTheme="minorHAnsi" w:hAnsiTheme="minorHAnsi" w:cs="Calibri"/>
          <w:b/>
          <w:color w:val="000000"/>
          <w:szCs w:val="28"/>
          <w:lang w:val="fr-FR" w:eastAsia="en-US"/>
        </w:rPr>
      </w:pPr>
    </w:p>
    <w:p w:rsidR="00883172" w:rsidRPr="00302B11" w:rsidRDefault="00883172" w:rsidP="00FA56B7">
      <w:pPr>
        <w:autoSpaceDE w:val="0"/>
        <w:autoSpaceDN w:val="0"/>
        <w:adjustRightInd w:val="0"/>
        <w:spacing w:line="288" w:lineRule="auto"/>
        <w:contextualSpacing/>
        <w:rPr>
          <w:rFonts w:asciiTheme="minorHAnsi" w:eastAsiaTheme="minorHAnsi" w:hAnsiTheme="minorHAnsi" w:cs="Calibri"/>
          <w:b/>
          <w:color w:val="000000"/>
          <w:szCs w:val="28"/>
          <w:lang w:val="fr-FR" w:eastAsia="en-US"/>
        </w:rPr>
      </w:pPr>
    </w:p>
    <w:p w:rsidR="00883172" w:rsidRPr="00302B11" w:rsidRDefault="00FA56B7" w:rsidP="00FA56B7">
      <w:pPr>
        <w:autoSpaceDE w:val="0"/>
        <w:autoSpaceDN w:val="0"/>
        <w:adjustRightInd w:val="0"/>
        <w:spacing w:line="288" w:lineRule="auto"/>
        <w:contextualSpacing/>
        <w:rPr>
          <w:rFonts w:asciiTheme="minorHAnsi" w:eastAsiaTheme="minorHAnsi" w:hAnsiTheme="minorHAnsi" w:cs="Calibri"/>
          <w:color w:val="000000"/>
          <w:szCs w:val="28"/>
          <w:lang w:val="fr-FR" w:eastAsia="en-US"/>
        </w:rPr>
      </w:pPr>
      <w:r w:rsidRPr="00302B11">
        <w:rPr>
          <w:rFonts w:ascii="Calibri" w:hAnsi="Calibri" w:cs="Calibri"/>
          <w:color w:val="000000"/>
          <w:szCs w:val="28"/>
          <w:lang w:val="fr-FR"/>
        </w:rPr>
        <w:t xml:space="preserve">Souvent lorsque les programmes utilisent une base de données pour la première fois, il n'y a pas beaucoup de temps consacré pour savoir si elles sont vraiment pratiques, faisables ou </w:t>
      </w:r>
      <w:r w:rsidR="00302B11" w:rsidRPr="00302B11">
        <w:rPr>
          <w:rFonts w:ascii="Calibri" w:hAnsi="Calibri" w:cs="Calibri"/>
          <w:color w:val="000000"/>
          <w:szCs w:val="28"/>
          <w:lang w:val="fr-FR"/>
        </w:rPr>
        <w:t>connaître</w:t>
      </w:r>
      <w:r w:rsidRPr="00302B11">
        <w:rPr>
          <w:rFonts w:ascii="Calibri" w:hAnsi="Calibri" w:cs="Calibri"/>
          <w:color w:val="000000"/>
          <w:szCs w:val="28"/>
          <w:lang w:val="fr-FR"/>
        </w:rPr>
        <w:t xml:space="preserve"> l'impact qu'elle peut avoir sur les programmes. </w:t>
      </w:r>
    </w:p>
    <w:p w:rsidR="00883172" w:rsidRPr="00302B11" w:rsidRDefault="00883172" w:rsidP="00FA56B7">
      <w:pPr>
        <w:autoSpaceDE w:val="0"/>
        <w:autoSpaceDN w:val="0"/>
        <w:adjustRightInd w:val="0"/>
        <w:spacing w:line="288" w:lineRule="auto"/>
        <w:contextualSpacing/>
        <w:rPr>
          <w:rFonts w:asciiTheme="minorHAnsi" w:eastAsiaTheme="minorHAnsi" w:hAnsiTheme="minorHAnsi" w:cs="Calibri"/>
          <w:color w:val="000000"/>
          <w:szCs w:val="28"/>
          <w:lang w:val="fr-FR" w:eastAsia="en-US"/>
        </w:rPr>
      </w:pPr>
    </w:p>
    <w:p w:rsidR="00883172" w:rsidRPr="00302B11" w:rsidRDefault="00FA56B7" w:rsidP="00FA56B7">
      <w:pPr>
        <w:autoSpaceDE w:val="0"/>
        <w:autoSpaceDN w:val="0"/>
        <w:adjustRightInd w:val="0"/>
        <w:spacing w:line="288" w:lineRule="auto"/>
        <w:contextualSpacing/>
        <w:rPr>
          <w:rFonts w:asciiTheme="minorHAnsi" w:eastAsiaTheme="minorHAnsi" w:hAnsiTheme="minorHAnsi" w:cs="Calibri"/>
          <w:color w:val="000000"/>
          <w:szCs w:val="28"/>
          <w:lang w:val="fr-FR" w:eastAsia="en-US"/>
        </w:rPr>
      </w:pPr>
      <w:r w:rsidRPr="00302B11">
        <w:rPr>
          <w:rFonts w:ascii="Calibri" w:hAnsi="Calibri" w:cs="Calibri"/>
          <w:color w:val="000000"/>
          <w:szCs w:val="28"/>
          <w:lang w:val="fr-FR"/>
        </w:rPr>
        <w:t xml:space="preserve">L'utilisation d'une base de données exige beaucoup de temps ainsi que des ressources humaines, financières et technologiques pour la mise en </w:t>
      </w:r>
      <w:r w:rsidR="00302B11" w:rsidRPr="00302B11">
        <w:rPr>
          <w:rFonts w:ascii="Calibri" w:hAnsi="Calibri" w:cs="Calibri"/>
          <w:color w:val="000000"/>
          <w:szCs w:val="28"/>
          <w:lang w:val="fr-FR"/>
        </w:rPr>
        <w:t>œuvre</w:t>
      </w:r>
      <w:r w:rsidRPr="00302B11">
        <w:rPr>
          <w:rFonts w:ascii="Calibri" w:hAnsi="Calibri" w:cs="Calibri"/>
          <w:color w:val="000000"/>
          <w:szCs w:val="28"/>
          <w:lang w:val="fr-FR"/>
        </w:rPr>
        <w:t xml:space="preserve">. Les bases de données doivent seulement être établies après avoir attentivement étudié  que ces ressources sont disponibles. </w:t>
      </w:r>
    </w:p>
    <w:p w:rsidR="00883172" w:rsidRPr="00302B11" w:rsidRDefault="00883172" w:rsidP="00FA56B7">
      <w:pPr>
        <w:autoSpaceDE w:val="0"/>
        <w:autoSpaceDN w:val="0"/>
        <w:adjustRightInd w:val="0"/>
        <w:spacing w:line="288" w:lineRule="auto"/>
        <w:contextualSpacing/>
        <w:rPr>
          <w:rFonts w:asciiTheme="minorHAnsi" w:eastAsiaTheme="minorHAnsi" w:hAnsiTheme="minorHAnsi" w:cs="Calibri"/>
          <w:color w:val="000000"/>
          <w:szCs w:val="28"/>
          <w:lang w:val="fr-FR" w:eastAsia="en-US"/>
        </w:rPr>
      </w:pPr>
    </w:p>
    <w:p w:rsidR="00FA56B7" w:rsidRPr="00302B11" w:rsidRDefault="00883172" w:rsidP="00FA56B7">
      <w:pPr>
        <w:autoSpaceDE w:val="0"/>
        <w:autoSpaceDN w:val="0"/>
        <w:adjustRightInd w:val="0"/>
        <w:spacing w:line="288" w:lineRule="auto"/>
        <w:contextualSpacing/>
        <w:rPr>
          <w:rFonts w:asciiTheme="minorHAnsi" w:eastAsiaTheme="minorHAnsi" w:hAnsiTheme="minorHAnsi" w:cs="Calibri"/>
          <w:color w:val="000000"/>
          <w:szCs w:val="28"/>
          <w:lang w:val="fr-FR" w:eastAsia="en-US"/>
        </w:rPr>
      </w:pPr>
      <w:r w:rsidRPr="00302B11">
        <w:rPr>
          <w:rFonts w:ascii="Calibri" w:hAnsi="Calibri" w:cs="Calibri"/>
          <w:color w:val="000000"/>
          <w:szCs w:val="28"/>
          <w:lang w:val="fr-FR"/>
        </w:rPr>
        <w:t xml:space="preserve">Vous pouvez aussi envisager les points suivants : </w:t>
      </w:r>
    </w:p>
    <w:p w:rsidR="00FA56B7" w:rsidRPr="00302B11" w:rsidRDefault="00FA56B7" w:rsidP="00FA56B7">
      <w:pPr>
        <w:autoSpaceDE w:val="0"/>
        <w:autoSpaceDN w:val="0"/>
        <w:adjustRightInd w:val="0"/>
        <w:spacing w:line="288" w:lineRule="auto"/>
        <w:contextualSpacing/>
        <w:rPr>
          <w:rFonts w:asciiTheme="minorHAnsi" w:eastAsiaTheme="minorHAnsi" w:hAnsiTheme="minorHAnsi" w:cs="Calibri,Bold"/>
          <w:b/>
          <w:bCs/>
          <w:color w:val="000000"/>
          <w:szCs w:val="28"/>
          <w:lang w:val="fr-FR" w:eastAsia="en-US"/>
        </w:rPr>
      </w:pPr>
    </w:p>
    <w:p w:rsidR="00FA56B7" w:rsidRPr="00302B11" w:rsidRDefault="00FA56B7" w:rsidP="00883172">
      <w:pPr>
        <w:autoSpaceDE w:val="0"/>
        <w:autoSpaceDN w:val="0"/>
        <w:adjustRightInd w:val="0"/>
        <w:spacing w:line="288" w:lineRule="auto"/>
        <w:rPr>
          <w:rFonts w:asciiTheme="minorHAnsi" w:eastAsiaTheme="minorHAnsi" w:hAnsiTheme="minorHAnsi" w:cs="Calibri"/>
          <w:color w:val="000000"/>
          <w:szCs w:val="28"/>
          <w:lang w:val="fr-FR" w:eastAsia="en-US"/>
        </w:rPr>
      </w:pPr>
      <w:r w:rsidRPr="00302B11">
        <w:rPr>
          <w:rFonts w:ascii="Calibri" w:hAnsi="Calibri" w:cs="Calibri,Bold"/>
          <w:b/>
          <w:bCs/>
          <w:color w:val="000000"/>
          <w:szCs w:val="28"/>
          <w:lang w:val="fr-FR"/>
        </w:rPr>
        <w:t xml:space="preserve">Mise en pratique – </w:t>
      </w:r>
      <w:r w:rsidRPr="00302B11">
        <w:rPr>
          <w:rFonts w:ascii="Calibri" w:hAnsi="Calibri" w:cs="Calibri"/>
          <w:color w:val="000000"/>
          <w:szCs w:val="28"/>
          <w:lang w:val="fr-FR"/>
        </w:rPr>
        <w:t xml:space="preserve">Cela est-il viable dans notre contexte étant donné les besoins des enfants ? Avons-nous besoin d'utiliser une base de données pour effectuer les travaux </w:t>
      </w:r>
      <w:proofErr w:type="gramStart"/>
      <w:r w:rsidRPr="00302B11">
        <w:rPr>
          <w:rFonts w:ascii="Calibri" w:hAnsi="Calibri" w:cs="Calibri"/>
          <w:color w:val="000000"/>
          <w:szCs w:val="28"/>
          <w:lang w:val="fr-FR"/>
        </w:rPr>
        <w:t>prévus</w:t>
      </w:r>
      <w:proofErr w:type="gramEnd"/>
      <w:r w:rsidRPr="00302B11">
        <w:rPr>
          <w:rFonts w:ascii="Calibri" w:hAnsi="Calibri" w:cs="Calibri"/>
          <w:color w:val="000000"/>
          <w:szCs w:val="28"/>
          <w:lang w:val="fr-FR"/>
        </w:rPr>
        <w:t xml:space="preserve"> ? Est-ce que ces travaux peuvent facilement réalisés sans base de données ?</w:t>
      </w:r>
    </w:p>
    <w:p w:rsidR="00883172" w:rsidRPr="00302B11" w:rsidRDefault="00883172" w:rsidP="00883172">
      <w:pPr>
        <w:autoSpaceDE w:val="0"/>
        <w:autoSpaceDN w:val="0"/>
        <w:adjustRightInd w:val="0"/>
        <w:spacing w:line="288" w:lineRule="auto"/>
        <w:rPr>
          <w:rFonts w:asciiTheme="minorHAnsi" w:eastAsiaTheme="minorHAnsi" w:hAnsiTheme="minorHAnsi" w:cs="Calibri,Bold"/>
          <w:b/>
          <w:bCs/>
          <w:color w:val="000000"/>
          <w:szCs w:val="28"/>
          <w:lang w:val="fr-FR" w:eastAsia="en-US"/>
        </w:rPr>
      </w:pPr>
    </w:p>
    <w:p w:rsidR="00FA56B7" w:rsidRPr="00302B11" w:rsidRDefault="00FA56B7" w:rsidP="00883172">
      <w:pPr>
        <w:autoSpaceDE w:val="0"/>
        <w:autoSpaceDN w:val="0"/>
        <w:adjustRightInd w:val="0"/>
        <w:spacing w:line="288" w:lineRule="auto"/>
        <w:rPr>
          <w:rFonts w:asciiTheme="minorHAnsi" w:eastAsiaTheme="minorHAnsi" w:hAnsiTheme="minorHAnsi" w:cs="Calibri"/>
          <w:color w:val="000000"/>
          <w:szCs w:val="28"/>
          <w:lang w:val="fr-FR" w:eastAsia="en-US"/>
          <w:rPrChange w:id="1" w:author="LALA" w:date="2014-05-06T02:42:00Z">
            <w:rPr>
              <w:rFonts w:asciiTheme="minorHAnsi" w:eastAsiaTheme="minorHAnsi" w:hAnsiTheme="minorHAnsi" w:cs="Calibri"/>
              <w:color w:val="000000"/>
              <w:szCs w:val="28"/>
              <w:lang w:val="en-GB" w:eastAsia="en-US"/>
            </w:rPr>
          </w:rPrChange>
        </w:rPr>
      </w:pPr>
      <w:r w:rsidRPr="00302B11">
        <w:rPr>
          <w:rFonts w:ascii="Calibri" w:hAnsi="Calibri" w:cs="Calibri,Bold"/>
          <w:b/>
          <w:bCs/>
          <w:color w:val="000000"/>
          <w:szCs w:val="28"/>
          <w:lang w:val="fr-FR"/>
          <w:rPrChange w:id="2" w:author="LALA" w:date="2014-05-06T02:42:00Z">
            <w:rPr>
              <w:rFonts w:ascii="Calibri" w:hAnsi="Calibri" w:cs="Calibri,Bold"/>
              <w:b/>
              <w:bCs/>
              <w:color w:val="000000"/>
              <w:szCs w:val="28"/>
            </w:rPr>
          </w:rPrChange>
        </w:rPr>
        <w:t xml:space="preserve">Faisabilité - </w:t>
      </w:r>
      <w:r w:rsidRPr="00302B11">
        <w:rPr>
          <w:rFonts w:ascii="Calibri" w:hAnsi="Calibri" w:cs="Calibri"/>
          <w:color w:val="000000"/>
          <w:szCs w:val="28"/>
          <w:lang w:val="fr-FR"/>
          <w:rPrChange w:id="3" w:author="LALA" w:date="2014-05-06T02:42:00Z">
            <w:rPr>
              <w:rFonts w:ascii="Calibri" w:hAnsi="Calibri" w:cs="Calibri"/>
              <w:color w:val="000000"/>
              <w:szCs w:val="28"/>
            </w:rPr>
          </w:rPrChange>
        </w:rPr>
        <w:t>Quelle est la probabilité d'utiliser une base de données ? Disposons-nous des ressources appropriées ? Avons-nous suffisamment de personnel ? Disposons-nous de la structure organisationnelle appropriée ? Avons-nous des partenariats coopératifs avec d'autres agences et organisations ? Est-ce que le personnel a des connaissances en informatique ?</w:t>
      </w:r>
    </w:p>
    <w:p w:rsidR="00883172" w:rsidRPr="00302B11" w:rsidRDefault="00883172" w:rsidP="00883172">
      <w:pPr>
        <w:autoSpaceDE w:val="0"/>
        <w:autoSpaceDN w:val="0"/>
        <w:adjustRightInd w:val="0"/>
        <w:spacing w:line="288" w:lineRule="auto"/>
        <w:rPr>
          <w:rFonts w:asciiTheme="minorHAnsi" w:eastAsiaTheme="minorHAnsi" w:hAnsiTheme="minorHAnsi" w:cs="Calibri,Bold"/>
          <w:b/>
          <w:bCs/>
          <w:color w:val="000000"/>
          <w:szCs w:val="28"/>
          <w:lang w:val="fr-FR" w:eastAsia="en-US"/>
          <w:rPrChange w:id="4" w:author="LALA" w:date="2014-05-06T02:42:00Z">
            <w:rPr>
              <w:rFonts w:asciiTheme="minorHAnsi" w:eastAsiaTheme="minorHAnsi" w:hAnsiTheme="minorHAnsi" w:cs="Calibri,Bold"/>
              <w:b/>
              <w:bCs/>
              <w:color w:val="000000"/>
              <w:szCs w:val="28"/>
              <w:lang w:val="en-GB" w:eastAsia="en-US"/>
            </w:rPr>
          </w:rPrChange>
        </w:rPr>
      </w:pPr>
    </w:p>
    <w:p w:rsidR="00FA56B7" w:rsidRPr="00302B11" w:rsidRDefault="00FA56B7" w:rsidP="00883172">
      <w:pPr>
        <w:autoSpaceDE w:val="0"/>
        <w:autoSpaceDN w:val="0"/>
        <w:adjustRightInd w:val="0"/>
        <w:spacing w:line="288" w:lineRule="auto"/>
        <w:rPr>
          <w:rFonts w:asciiTheme="minorHAnsi" w:hAnsiTheme="minorHAnsi" w:cs="Arial"/>
          <w:b/>
          <w:szCs w:val="28"/>
          <w:lang w:val="fr-FR"/>
        </w:rPr>
      </w:pPr>
      <w:r w:rsidRPr="00302B11">
        <w:rPr>
          <w:rFonts w:ascii="Calibri" w:hAnsi="Calibri" w:cs="Calibri,Bold"/>
          <w:b/>
          <w:bCs/>
          <w:color w:val="000000"/>
          <w:szCs w:val="28"/>
          <w:lang w:val="fr-FR"/>
        </w:rPr>
        <w:t xml:space="preserve">Impact – </w:t>
      </w:r>
      <w:r w:rsidRPr="00302B11">
        <w:rPr>
          <w:rFonts w:ascii="Calibri" w:hAnsi="Calibri" w:cs="Calibri"/>
          <w:color w:val="000000"/>
          <w:szCs w:val="28"/>
          <w:lang w:val="fr-FR"/>
        </w:rPr>
        <w:t>L'utilisation d'une base de données a-t-elle un impact positif sur notre programme en termes de qualité et d'efficacité ? Y-a</w:t>
      </w:r>
      <w:r w:rsidR="00302B11">
        <w:rPr>
          <w:rFonts w:ascii="Calibri" w:hAnsi="Calibri" w:cs="Calibri"/>
          <w:color w:val="000000"/>
          <w:szCs w:val="28"/>
          <w:lang w:val="fr-FR"/>
        </w:rPr>
        <w:t>-</w:t>
      </w:r>
      <w:r w:rsidRPr="00302B11">
        <w:rPr>
          <w:rFonts w:ascii="Calibri" w:hAnsi="Calibri" w:cs="Calibri"/>
          <w:color w:val="000000"/>
          <w:szCs w:val="28"/>
          <w:lang w:val="fr-FR"/>
        </w:rPr>
        <w:t>t-il la possibilité qu'une base de données puisse réellement empêcher nos travaux et si tel est le cas, comment cela peut-il être évité - par exemple, est-ce que les exigences de saisie des données peuvent être si importantes que la réponse est ralentie. Est-ce que les programmes sont déjà en place ?</w:t>
      </w:r>
    </w:p>
    <w:p w:rsidR="00FA56B7" w:rsidRPr="00302B11" w:rsidRDefault="00FA56B7" w:rsidP="00FA56B7">
      <w:pPr>
        <w:autoSpaceDE w:val="0"/>
        <w:autoSpaceDN w:val="0"/>
        <w:adjustRightInd w:val="0"/>
        <w:spacing w:line="288" w:lineRule="auto"/>
        <w:contextualSpacing/>
        <w:rPr>
          <w:rFonts w:asciiTheme="minorHAnsi" w:eastAsiaTheme="minorHAnsi" w:hAnsiTheme="minorHAnsi" w:cs="Calibri,BoldItalic"/>
          <w:b/>
          <w:bCs/>
          <w:i/>
          <w:iCs/>
          <w:color w:val="365F92"/>
          <w:szCs w:val="28"/>
          <w:lang w:val="fr-FR" w:eastAsia="en-US"/>
        </w:rPr>
      </w:pPr>
    </w:p>
    <w:p w:rsidR="00883172" w:rsidRPr="00302B11" w:rsidRDefault="00FA56B7" w:rsidP="00FA56B7">
      <w:pPr>
        <w:autoSpaceDE w:val="0"/>
        <w:autoSpaceDN w:val="0"/>
        <w:adjustRightInd w:val="0"/>
        <w:spacing w:line="288" w:lineRule="auto"/>
        <w:contextualSpacing/>
        <w:rPr>
          <w:rFonts w:asciiTheme="minorHAnsi" w:eastAsiaTheme="minorHAnsi" w:hAnsiTheme="minorHAnsi" w:cs="Calibri,BoldItalic"/>
          <w:bCs/>
          <w:i/>
          <w:iCs/>
          <w:szCs w:val="28"/>
          <w:lang w:val="fr-FR" w:eastAsia="en-US"/>
        </w:rPr>
      </w:pPr>
      <w:r w:rsidRPr="00302B11">
        <w:rPr>
          <w:rFonts w:ascii="Calibri" w:hAnsi="Calibri" w:cs="Calibri,BoldItalic"/>
          <w:bCs/>
          <w:i/>
          <w:iCs/>
          <w:szCs w:val="28"/>
          <w:lang w:val="fr-FR"/>
        </w:rPr>
        <w:t>Vous pouvez vous référer aux  questions principales du document destiné aux utilisateurs potentiels du Manuel de formation CP IMS et</w:t>
      </w:r>
      <w:r w:rsidR="00302B11">
        <w:rPr>
          <w:rFonts w:ascii="Calibri" w:hAnsi="Calibri" w:cs="Calibri,BoldItalic"/>
          <w:bCs/>
          <w:i/>
          <w:iCs/>
          <w:szCs w:val="28"/>
          <w:lang w:val="fr-FR"/>
        </w:rPr>
        <w:t xml:space="preserve"> </w:t>
      </w:r>
      <w:r w:rsidRPr="00302B11">
        <w:rPr>
          <w:rFonts w:ascii="Calibri" w:hAnsi="Calibri" w:cs="Calibri"/>
          <w:szCs w:val="28"/>
          <w:lang w:val="fr-FR"/>
        </w:rPr>
        <w:t>aux</w:t>
      </w:r>
      <w:r w:rsidR="00302B11">
        <w:rPr>
          <w:rFonts w:ascii="Calibri" w:hAnsi="Calibri" w:cs="Calibri"/>
          <w:szCs w:val="28"/>
          <w:lang w:val="fr-FR"/>
        </w:rPr>
        <w:t xml:space="preserve"> </w:t>
      </w:r>
      <w:r w:rsidRPr="00302B11">
        <w:rPr>
          <w:rFonts w:ascii="Calibri" w:hAnsi="Calibri" w:cs="Calibri,BoldItalic"/>
          <w:bCs/>
          <w:i/>
          <w:iCs/>
          <w:szCs w:val="28"/>
          <w:lang w:val="fr-FR"/>
        </w:rPr>
        <w:t xml:space="preserve">Lignes directrices pour établir un IMS si vous souhaitez de plus amples informations. </w:t>
      </w:r>
    </w:p>
    <w:p w:rsidR="00883172" w:rsidRPr="00302B11" w:rsidRDefault="00883172" w:rsidP="00FA56B7">
      <w:pPr>
        <w:autoSpaceDE w:val="0"/>
        <w:autoSpaceDN w:val="0"/>
        <w:adjustRightInd w:val="0"/>
        <w:spacing w:line="288" w:lineRule="auto"/>
        <w:contextualSpacing/>
        <w:rPr>
          <w:rFonts w:asciiTheme="minorHAnsi" w:eastAsiaTheme="minorHAnsi" w:hAnsiTheme="minorHAnsi" w:cs="Calibri,BoldItalic"/>
          <w:bCs/>
          <w:i/>
          <w:iCs/>
          <w:szCs w:val="28"/>
          <w:lang w:val="fr-FR" w:eastAsia="en-US"/>
        </w:rPr>
      </w:pPr>
    </w:p>
    <w:p w:rsidR="00FA56B7" w:rsidRPr="00302B11" w:rsidRDefault="00883172" w:rsidP="00FA56B7">
      <w:pPr>
        <w:autoSpaceDE w:val="0"/>
        <w:autoSpaceDN w:val="0"/>
        <w:adjustRightInd w:val="0"/>
        <w:spacing w:line="288" w:lineRule="auto"/>
        <w:contextualSpacing/>
        <w:rPr>
          <w:rFonts w:asciiTheme="minorHAnsi" w:eastAsiaTheme="minorHAnsi" w:hAnsiTheme="minorHAnsi" w:cs="Calibri,BoldItalic"/>
          <w:bCs/>
          <w:i/>
          <w:iCs/>
          <w:szCs w:val="28"/>
          <w:lang w:val="fr-FR" w:eastAsia="en-US"/>
        </w:rPr>
      </w:pPr>
      <w:r w:rsidRPr="00302B11">
        <w:rPr>
          <w:rFonts w:ascii="Calibri" w:hAnsi="Calibri" w:cs="Calibri,BoldItalic"/>
          <w:bCs/>
          <w:i/>
          <w:iCs/>
          <w:szCs w:val="28"/>
          <w:lang w:val="fr-FR"/>
        </w:rPr>
        <w:t xml:space="preserve">Ces questions seront pertinentes pour les décisions à prendre concernant les autres bases de données également, pas seulement CP IMS. </w:t>
      </w:r>
    </w:p>
    <w:p w:rsidR="00CD7134" w:rsidRPr="00302B11" w:rsidRDefault="00532464">
      <w:pPr>
        <w:rPr>
          <w:sz w:val="22"/>
          <w:lang w:val="fr-FR"/>
        </w:rPr>
      </w:pPr>
    </w:p>
    <w:sectPr w:rsidR="00CD7134" w:rsidRPr="00302B11" w:rsidSect="000E20A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464" w:rsidRDefault="00532464" w:rsidP="00FA56B7">
      <w:r>
        <w:separator/>
      </w:r>
    </w:p>
  </w:endnote>
  <w:endnote w:type="continuationSeparator" w:id="0">
    <w:p w:rsidR="00532464" w:rsidRDefault="00532464" w:rsidP="00FA5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464" w:rsidRDefault="00532464" w:rsidP="00FA56B7">
      <w:r>
        <w:separator/>
      </w:r>
    </w:p>
  </w:footnote>
  <w:footnote w:type="continuationSeparator" w:id="0">
    <w:p w:rsidR="00532464" w:rsidRDefault="00532464" w:rsidP="00FA5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AD2" w:rsidRPr="00302B11" w:rsidRDefault="00944AD2" w:rsidP="00944AD2">
    <w:pPr>
      <w:pStyle w:val="En-tte"/>
      <w:rPr>
        <w:rFonts w:asciiTheme="minorHAnsi" w:hAnsiTheme="minorHAnsi"/>
        <w:color w:val="808080" w:themeColor="background1" w:themeShade="80"/>
        <w:lang w:val="fr-FR"/>
      </w:rPr>
    </w:pPr>
    <w:r w:rsidRPr="00302B11">
      <w:rPr>
        <w:rFonts w:ascii="Calibri" w:hAnsi="Calibri"/>
        <w:color w:val="808080"/>
        <w:lang w:val="fr-FR"/>
      </w:rPr>
      <w:t xml:space="preserve">Manuel de formation de gestion des </w:t>
    </w:r>
    <w:r w:rsidR="00302B11" w:rsidRPr="00302B11">
      <w:rPr>
        <w:rFonts w:ascii="Calibri" w:hAnsi="Calibri"/>
        <w:color w:val="808080"/>
        <w:lang w:val="fr-FR"/>
      </w:rPr>
      <w:t>dossiers</w:t>
    </w:r>
    <w:r w:rsidRPr="00302B11">
      <w:rPr>
        <w:rFonts w:ascii="Calibri" w:hAnsi="Calibri"/>
        <w:color w:val="808080"/>
        <w:lang w:val="fr-FR"/>
      </w:rPr>
      <w:t xml:space="preserve"> Groupe de travail de gestion des </w:t>
    </w:r>
    <w:r w:rsidR="00302B11">
      <w:rPr>
        <w:rFonts w:ascii="Calibri" w:hAnsi="Calibri"/>
        <w:color w:val="808080"/>
        <w:lang w:val="fr-FR"/>
      </w:rPr>
      <w:t>dossiers</w:t>
    </w:r>
  </w:p>
  <w:p w:rsidR="00944AD2" w:rsidRPr="00302B11" w:rsidRDefault="00944AD2">
    <w:pPr>
      <w:pStyle w:val="En-tte"/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D96AF8"/>
    <w:multiLevelType w:val="hybridMultilevel"/>
    <w:tmpl w:val="F926B75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579201A"/>
    <w:multiLevelType w:val="hybridMultilevel"/>
    <w:tmpl w:val="9A6CCF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0C03821"/>
    <w:multiLevelType w:val="hybridMultilevel"/>
    <w:tmpl w:val="2192668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56B7"/>
    <w:rsid w:val="000E20A1"/>
    <w:rsid w:val="0022517B"/>
    <w:rsid w:val="00290739"/>
    <w:rsid w:val="002C392C"/>
    <w:rsid w:val="002F273B"/>
    <w:rsid w:val="00302B11"/>
    <w:rsid w:val="0048422F"/>
    <w:rsid w:val="00532464"/>
    <w:rsid w:val="006368B9"/>
    <w:rsid w:val="00693687"/>
    <w:rsid w:val="006D6AE7"/>
    <w:rsid w:val="007A17F5"/>
    <w:rsid w:val="008031E1"/>
    <w:rsid w:val="00853C59"/>
    <w:rsid w:val="00883172"/>
    <w:rsid w:val="00944AD2"/>
    <w:rsid w:val="009D07AB"/>
    <w:rsid w:val="00B01D2C"/>
    <w:rsid w:val="00C242F9"/>
    <w:rsid w:val="00C33ED5"/>
    <w:rsid w:val="00C5133E"/>
    <w:rsid w:val="00C92899"/>
    <w:rsid w:val="00D53824"/>
    <w:rsid w:val="00ED3449"/>
    <w:rsid w:val="00FA56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6B7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A56B7"/>
    <w:pPr>
      <w:ind w:left="720"/>
      <w:contextualSpacing/>
    </w:pPr>
  </w:style>
  <w:style w:type="paragraph" w:styleId="Notedebasdepage">
    <w:name w:val="footnote text"/>
    <w:aliases w:val="Footnote Text Char1,Char3 Char1,Char3,Footnote Text Char Char,Char,fn,Footnote Text Char2,Char3 Char2,Char3 Char2 Char,Char3 Char Char,single space,Fußnotentextf,ADB,footnote text Char,ADB Char,single space Char Char"/>
    <w:basedOn w:val="Normal"/>
    <w:link w:val="NotedebasdepageCar"/>
    <w:rsid w:val="00FA56B7"/>
    <w:pPr>
      <w:jc w:val="both"/>
    </w:pPr>
    <w:rPr>
      <w:rFonts w:ascii="Arial" w:eastAsia="Calibri" w:hAnsi="Arial"/>
      <w:sz w:val="20"/>
      <w:szCs w:val="20"/>
      <w:lang w:eastAsia="en-AU"/>
    </w:rPr>
  </w:style>
  <w:style w:type="character" w:customStyle="1" w:styleId="NotedebasdepageCar">
    <w:name w:val="Note de bas de page Car"/>
    <w:aliases w:val="Footnote Text Char1 Car,Char3 Char1 Car,Char3 Car,Footnote Text Char Char Car,Char Car,fn Car,Footnote Text Char2 Car,Char3 Char2 Car,Char3 Char2 Char Car,Char3 Char Char Car,single space Car,Fußnotentextf Car,ADB Car"/>
    <w:basedOn w:val="Policepardfaut"/>
    <w:link w:val="Notedebasdepage"/>
    <w:rsid w:val="00FA56B7"/>
    <w:rPr>
      <w:rFonts w:ascii="Arial" w:eastAsia="Calibri" w:hAnsi="Arial" w:cs="Times New Roman"/>
      <w:sz w:val="20"/>
      <w:szCs w:val="20"/>
      <w:lang w:val="en-AU" w:eastAsia="en-AU"/>
    </w:rPr>
  </w:style>
  <w:style w:type="character" w:styleId="Appelnotedebasdep">
    <w:name w:val="footnote reference"/>
    <w:aliases w:val="BVI fnr,BVI fnr Car Car,BVI fnr Car,BVI fnr Car Car Car Car"/>
    <w:basedOn w:val="Policepardfaut"/>
    <w:rsid w:val="00FA56B7"/>
    <w:rPr>
      <w:rFonts w:cs="Times New Roman"/>
      <w:vertAlign w:val="superscript"/>
    </w:rPr>
  </w:style>
  <w:style w:type="paragraph" w:styleId="En-tte">
    <w:name w:val="header"/>
    <w:aliases w:val="ARC header"/>
    <w:basedOn w:val="Normal"/>
    <w:link w:val="En-tteCar"/>
    <w:uiPriority w:val="99"/>
    <w:unhideWhenUsed/>
    <w:rsid w:val="00944AD2"/>
    <w:pPr>
      <w:tabs>
        <w:tab w:val="center" w:pos="4513"/>
        <w:tab w:val="right" w:pos="9026"/>
      </w:tabs>
    </w:pPr>
  </w:style>
  <w:style w:type="character" w:customStyle="1" w:styleId="En-tteCar">
    <w:name w:val="En-tête Car"/>
    <w:aliases w:val="ARC header Car"/>
    <w:basedOn w:val="Policepardfaut"/>
    <w:link w:val="En-tte"/>
    <w:uiPriority w:val="99"/>
    <w:rsid w:val="00944AD2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Pieddepage">
    <w:name w:val="footer"/>
    <w:basedOn w:val="Normal"/>
    <w:link w:val="PieddepageCar"/>
    <w:uiPriority w:val="99"/>
    <w:unhideWhenUsed/>
    <w:rsid w:val="00944AD2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44AD2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D3449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D3449"/>
    <w:rPr>
      <w:rFonts w:ascii="Lucida Grande" w:eastAsia="MS Mincho" w:hAnsi="Lucida Grande" w:cs="Lucida Grande"/>
      <w:sz w:val="18"/>
      <w:szCs w:val="18"/>
      <w:lang w:val="en-AU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6B7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56B7"/>
    <w:pPr>
      <w:ind w:left="720"/>
      <w:contextualSpacing/>
    </w:pPr>
  </w:style>
  <w:style w:type="paragraph" w:styleId="FootnoteText">
    <w:name w:val="footnote text"/>
    <w:aliases w:val="Footnote Text Char1,Char3 Char1,Char3,Footnote Text Char Char,Char,fn,Footnote Text Char2,Char3 Char2,Char3 Char2 Char,Char3 Char Char,single space,Fußnotentextf,ADB,footnote text Char,ADB Char,single space Char Char"/>
    <w:basedOn w:val="Normal"/>
    <w:link w:val="FootnoteTextChar"/>
    <w:rsid w:val="00FA56B7"/>
    <w:pPr>
      <w:jc w:val="both"/>
    </w:pPr>
    <w:rPr>
      <w:rFonts w:ascii="Arial" w:eastAsia="Calibri" w:hAnsi="Arial"/>
      <w:sz w:val="20"/>
      <w:szCs w:val="20"/>
      <w:lang w:eastAsia="en-AU"/>
    </w:rPr>
  </w:style>
  <w:style w:type="character" w:customStyle="1" w:styleId="FootnoteTextChar">
    <w:name w:val="Footnote Text Char"/>
    <w:aliases w:val="Footnote Text Char1 Char,Char3 Char1 Char,Char3 Char,Footnote Text Char Char Char,Char Char,fn Char,Footnote Text Char2 Char,Char3 Char2 Char1,Char3 Char2 Char Char,Char3 Char Char Char,single space Char,Fußnotentextf Char,ADB Char1"/>
    <w:basedOn w:val="DefaultParagraphFont"/>
    <w:link w:val="FootnoteText"/>
    <w:rsid w:val="00FA56B7"/>
    <w:rPr>
      <w:rFonts w:ascii="Arial" w:eastAsia="Calibri" w:hAnsi="Arial" w:cs="Times New Roman"/>
      <w:sz w:val="20"/>
      <w:szCs w:val="20"/>
      <w:lang w:val="en-AU" w:eastAsia="en-AU"/>
    </w:rPr>
  </w:style>
  <w:style w:type="character" w:styleId="FootnoteReference">
    <w:name w:val="footnote reference"/>
    <w:aliases w:val="BVI fnr,BVI fnr Car Car,BVI fnr Car,BVI fnr Car Car Car Car"/>
    <w:basedOn w:val="DefaultParagraphFont"/>
    <w:rsid w:val="00FA56B7"/>
    <w:rPr>
      <w:rFonts w:cs="Times New Roman"/>
      <w:vertAlign w:val="superscript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944AD2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944AD2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944A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4AD2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344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449"/>
    <w:rPr>
      <w:rFonts w:ascii="Lucida Grande" w:eastAsia="MS Mincho" w:hAnsi="Lucida Grande" w:cs="Lucida Grande"/>
      <w:sz w:val="18"/>
      <w:szCs w:val="18"/>
      <w:lang w:val="en-AU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LALA</cp:lastModifiedBy>
  <cp:revision>3</cp:revision>
  <dcterms:created xsi:type="dcterms:W3CDTF">2014-05-04T00:28:00Z</dcterms:created>
  <dcterms:modified xsi:type="dcterms:W3CDTF">2014-05-06T00:43:00Z</dcterms:modified>
</cp:coreProperties>
</file>